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A" w:rsidRDefault="00C25D6A" w:rsidP="00C25D6A">
      <w:pPr>
        <w:adjustRightInd w:val="0"/>
        <w:snapToGrid w:val="0"/>
        <w:spacing w:beforeLines="100" w:before="240" w:line="360" w:lineRule="auto"/>
        <w:ind w:right="-57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附件一：中国智能电网学术研讨会回执单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901"/>
        <w:gridCol w:w="1592"/>
        <w:gridCol w:w="2209"/>
        <w:gridCol w:w="1911"/>
      </w:tblGrid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pacing w:val="38"/>
                <w:sz w:val="24"/>
              </w:rPr>
            </w:pPr>
            <w:r w:rsidRPr="002536F7">
              <w:rPr>
                <w:rFonts w:ascii="宋体" w:hAnsi="宋体" w:hint="eastAsia"/>
                <w:spacing w:val="38"/>
                <w:sz w:val="24"/>
              </w:rPr>
              <w:t>单位名称</w:t>
            </w:r>
          </w:p>
        </w:tc>
        <w:tc>
          <w:tcPr>
            <w:tcW w:w="7613" w:type="dxa"/>
            <w:gridSpan w:val="4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7613" w:type="dxa"/>
            <w:gridSpan w:val="4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pacing w:val="38"/>
                <w:sz w:val="24"/>
              </w:rPr>
            </w:pPr>
            <w:r w:rsidRPr="002536F7">
              <w:rPr>
                <w:rFonts w:ascii="宋体" w:hAnsi="宋体" w:hint="eastAsia"/>
                <w:spacing w:val="38"/>
                <w:sz w:val="24"/>
              </w:rPr>
              <w:t>代表姓名</w:t>
            </w:r>
          </w:p>
        </w:tc>
        <w:tc>
          <w:tcPr>
            <w:tcW w:w="190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59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209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hint="eastAsia"/>
                <w:sz w:val="24"/>
              </w:rPr>
              <w:t>联系电话/手机</w:t>
            </w:r>
          </w:p>
        </w:tc>
        <w:tc>
          <w:tcPr>
            <w:tcW w:w="191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C25D6A" w:rsidTr="00CF71B0">
        <w:trPr>
          <w:jc w:val="center"/>
        </w:trPr>
        <w:tc>
          <w:tcPr>
            <w:tcW w:w="190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</w:p>
        </w:tc>
      </w:tr>
      <w:tr w:rsidR="00C25D6A" w:rsidTr="00CF71B0">
        <w:trPr>
          <w:jc w:val="center"/>
        </w:trPr>
        <w:tc>
          <w:tcPr>
            <w:tcW w:w="1902" w:type="dxa"/>
            <w:vAlign w:val="center"/>
          </w:tcPr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 w:val="24"/>
              </w:rPr>
            </w:pPr>
            <w:r w:rsidRPr="002536F7">
              <w:rPr>
                <w:rFonts w:ascii="宋体" w:hAnsi="宋体" w:hint="eastAsia"/>
                <w:sz w:val="24"/>
              </w:rPr>
              <w:t>住    宿</w:t>
            </w:r>
          </w:p>
        </w:tc>
        <w:tc>
          <w:tcPr>
            <w:tcW w:w="7613" w:type="dxa"/>
            <w:gridSpan w:val="4"/>
          </w:tcPr>
          <w:p w:rsidR="00C25D6A" w:rsidRDefault="00C25D6A" w:rsidP="00CF71B0">
            <w:pPr>
              <w:adjustRightInd w:val="0"/>
              <w:snapToGrid w:val="0"/>
              <w:spacing w:beforeLines="50" w:before="120" w:afterLines="50" w:after="120"/>
              <w:rPr>
                <w:rFonts w:ascii="宋体" w:hAnsi="宋体"/>
                <w:sz w:val="24"/>
              </w:rPr>
            </w:pPr>
            <w:r w:rsidRPr="00646559">
              <w:rPr>
                <w:rFonts w:ascii="宋体" w:hAnsi="宋体" w:hint="eastAsia"/>
                <w:sz w:val="24"/>
              </w:rPr>
              <w:t>南京万达嘉华</w:t>
            </w:r>
            <w:r w:rsidRPr="00646559">
              <w:rPr>
                <w:rFonts w:ascii="宋体" w:hAnsi="宋体"/>
                <w:sz w:val="24"/>
              </w:rPr>
              <w:t>酒店</w:t>
            </w:r>
            <w:r w:rsidRPr="00646559">
              <w:rPr>
                <w:rFonts w:ascii="宋体" w:hAnsi="宋体" w:hint="eastAsia"/>
                <w:sz w:val="24"/>
              </w:rPr>
              <w:t>：</w:t>
            </w:r>
          </w:p>
          <w:p w:rsidR="00C25D6A" w:rsidRDefault="00C25D6A" w:rsidP="00CF71B0">
            <w:pPr>
              <w:adjustRightInd w:val="0"/>
              <w:snapToGrid w:val="0"/>
              <w:spacing w:beforeLines="50" w:before="120" w:afterLines="50" w:after="120"/>
              <w:ind w:firstLineChars="200" w:firstLine="480"/>
              <w:rPr>
                <w:rFonts w:ascii="宋体" w:hAnsi="宋体"/>
                <w:sz w:val="24"/>
              </w:rPr>
            </w:pPr>
            <w:r w:rsidRPr="00646559">
              <w:rPr>
                <w:rFonts w:ascii="宋体" w:hAnsi="宋体"/>
                <w:sz w:val="24"/>
              </w:rPr>
              <w:t>□</w:t>
            </w:r>
            <w:r w:rsidRPr="00646559"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46559">
              <w:rPr>
                <w:rFonts w:ascii="宋体" w:hAnsi="宋体" w:hint="eastAsia"/>
                <w:sz w:val="24"/>
              </w:rPr>
              <w:t>间（</w:t>
            </w:r>
            <w:r>
              <w:rPr>
                <w:rFonts w:ascii="宋体" w:hAnsi="宋体"/>
                <w:sz w:val="24"/>
              </w:rPr>
              <w:t>420</w:t>
            </w:r>
            <w:r w:rsidRPr="00646559">
              <w:rPr>
                <w:rFonts w:ascii="宋体" w:hAnsi="宋体" w:hint="eastAsia"/>
                <w:sz w:val="24"/>
              </w:rPr>
              <w:t>元/房/天，不含</w:t>
            </w:r>
            <w:r>
              <w:rPr>
                <w:rFonts w:ascii="宋体" w:hAnsi="宋体" w:hint="eastAsia"/>
                <w:sz w:val="24"/>
              </w:rPr>
              <w:t>早</w:t>
            </w:r>
            <w:r w:rsidRPr="00646559">
              <w:rPr>
                <w:rFonts w:ascii="宋体" w:hAnsi="宋体" w:hint="eastAsia"/>
                <w:sz w:val="24"/>
              </w:rPr>
              <w:t>餐）</w:t>
            </w:r>
          </w:p>
          <w:p w:rsidR="00C25D6A" w:rsidRDefault="00C25D6A" w:rsidP="00CF71B0">
            <w:pPr>
              <w:adjustRightInd w:val="0"/>
              <w:snapToGrid w:val="0"/>
              <w:spacing w:beforeLines="50" w:before="120" w:afterLines="50" w:after="120"/>
              <w:ind w:firstLineChars="200" w:firstLine="480"/>
              <w:rPr>
                <w:rFonts w:ascii="宋体" w:hAnsi="宋体"/>
                <w:sz w:val="24"/>
              </w:rPr>
            </w:pPr>
            <w:r w:rsidRPr="00646559">
              <w:rPr>
                <w:rFonts w:ascii="宋体" w:hAnsi="宋体"/>
                <w:sz w:val="24"/>
              </w:rPr>
              <w:t>□</w:t>
            </w:r>
            <w:r w:rsidRPr="00646559">
              <w:rPr>
                <w:rFonts w:ascii="宋体" w:hAnsi="宋体" w:hint="eastAsia"/>
                <w:sz w:val="24"/>
              </w:rPr>
              <w:t>标准间（</w:t>
            </w:r>
            <w:r>
              <w:rPr>
                <w:rFonts w:ascii="宋体" w:hAnsi="宋体"/>
                <w:sz w:val="24"/>
              </w:rPr>
              <w:t>420</w:t>
            </w:r>
            <w:r w:rsidRPr="00646559">
              <w:rPr>
                <w:rFonts w:ascii="宋体" w:hAnsi="宋体" w:hint="eastAsia"/>
                <w:sz w:val="24"/>
              </w:rPr>
              <w:t>元/房/天，不含</w:t>
            </w:r>
            <w:r>
              <w:rPr>
                <w:rFonts w:ascii="宋体" w:hAnsi="宋体" w:hint="eastAsia"/>
                <w:sz w:val="24"/>
              </w:rPr>
              <w:t>早</w:t>
            </w:r>
            <w:r w:rsidRPr="00646559">
              <w:rPr>
                <w:rFonts w:ascii="宋体" w:hAnsi="宋体" w:hint="eastAsia"/>
                <w:sz w:val="24"/>
              </w:rPr>
              <w:t>餐</w:t>
            </w:r>
            <w:r>
              <w:rPr>
                <w:rFonts w:ascii="宋体" w:hAnsi="宋体" w:hint="eastAsia"/>
                <w:sz w:val="24"/>
              </w:rPr>
              <w:t>，包房</w:t>
            </w:r>
            <w:r w:rsidRPr="00646559">
              <w:rPr>
                <w:rFonts w:ascii="宋体" w:hAnsi="宋体" w:hint="eastAsia"/>
                <w:sz w:val="24"/>
              </w:rPr>
              <w:t>）</w:t>
            </w:r>
          </w:p>
          <w:p w:rsidR="00C25D6A" w:rsidRDefault="00C25D6A" w:rsidP="00CF71B0">
            <w:pPr>
              <w:adjustRightInd w:val="0"/>
              <w:snapToGrid w:val="0"/>
              <w:spacing w:beforeLines="50" w:before="120" w:afterLines="50" w:after="120"/>
              <w:ind w:firstLineChars="200" w:firstLine="480"/>
              <w:rPr>
                <w:rFonts w:ascii="宋体" w:hAnsi="宋体"/>
                <w:sz w:val="24"/>
              </w:rPr>
            </w:pPr>
            <w:r w:rsidRPr="00646559">
              <w:rPr>
                <w:rFonts w:ascii="宋体" w:hAnsi="宋体"/>
                <w:sz w:val="24"/>
              </w:rPr>
              <w:t>□</w:t>
            </w:r>
            <w:r w:rsidRPr="00646559">
              <w:rPr>
                <w:rFonts w:ascii="宋体" w:hAnsi="宋体" w:hint="eastAsia"/>
                <w:sz w:val="24"/>
              </w:rPr>
              <w:t>标准间（</w:t>
            </w:r>
            <w:r>
              <w:rPr>
                <w:rFonts w:ascii="宋体" w:hAnsi="宋体"/>
                <w:sz w:val="24"/>
              </w:rPr>
              <w:t>420</w:t>
            </w:r>
            <w:r w:rsidRPr="00646559">
              <w:rPr>
                <w:rFonts w:ascii="宋体" w:hAnsi="宋体" w:hint="eastAsia"/>
                <w:sz w:val="24"/>
              </w:rPr>
              <w:t>元/房/天，不含</w:t>
            </w:r>
            <w:r>
              <w:rPr>
                <w:rFonts w:ascii="宋体" w:hAnsi="宋体" w:hint="eastAsia"/>
                <w:sz w:val="24"/>
              </w:rPr>
              <w:t>早</w:t>
            </w:r>
            <w:r w:rsidRPr="00646559">
              <w:rPr>
                <w:rFonts w:ascii="宋体" w:hAnsi="宋体" w:hint="eastAsia"/>
                <w:sz w:val="24"/>
              </w:rPr>
              <w:t>餐</w:t>
            </w:r>
            <w:r>
              <w:rPr>
                <w:rFonts w:ascii="宋体" w:hAnsi="宋体" w:hint="eastAsia"/>
                <w:sz w:val="24"/>
              </w:rPr>
              <w:t>，合住</w:t>
            </w:r>
            <w:r w:rsidRPr="00646559">
              <w:rPr>
                <w:rFonts w:ascii="宋体" w:hAnsi="宋体" w:hint="eastAsia"/>
                <w:sz w:val="24"/>
              </w:rPr>
              <w:t>）</w:t>
            </w:r>
          </w:p>
          <w:p w:rsidR="00C25D6A" w:rsidRPr="002536F7" w:rsidRDefault="00C25D6A" w:rsidP="00CF71B0">
            <w:pPr>
              <w:adjustRightInd w:val="0"/>
              <w:snapToGrid w:val="0"/>
              <w:spacing w:beforeLines="50" w:before="120" w:afterLines="50" w:after="120"/>
              <w:ind w:firstLineChars="200" w:firstLine="480"/>
              <w:rPr>
                <w:rFonts w:ascii="宋体" w:hAnsi="宋体"/>
                <w:sz w:val="24"/>
              </w:rPr>
            </w:pPr>
            <w:r w:rsidRPr="00646559">
              <w:rPr>
                <w:rFonts w:ascii="宋体" w:hAnsi="宋体"/>
                <w:sz w:val="24"/>
              </w:rPr>
              <w:t>□</w:t>
            </w:r>
            <w:r w:rsidRPr="00646559">
              <w:rPr>
                <w:rFonts w:ascii="宋体" w:hAnsi="宋体" w:hint="eastAsia"/>
                <w:sz w:val="24"/>
              </w:rPr>
              <w:t>不需要安排住宿</w:t>
            </w:r>
          </w:p>
        </w:tc>
      </w:tr>
    </w:tbl>
    <w:p w:rsidR="00C25D6A" w:rsidRDefault="00C25D6A" w:rsidP="00C25D6A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宋体"/>
          <w:sz w:val="36"/>
          <w:szCs w:val="36"/>
        </w:rPr>
      </w:pPr>
    </w:p>
    <w:p w:rsidR="00C25D6A" w:rsidRDefault="00C25D6A" w:rsidP="00C25D6A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宋体"/>
          <w:sz w:val="36"/>
          <w:szCs w:val="36"/>
        </w:rPr>
      </w:pPr>
    </w:p>
    <w:p w:rsidR="00C25D6A" w:rsidRPr="00B05CFB" w:rsidRDefault="00C25D6A" w:rsidP="00C25D6A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宋体"/>
          <w:sz w:val="36"/>
          <w:szCs w:val="36"/>
        </w:rPr>
      </w:pPr>
      <w:r w:rsidRPr="00B05CFB">
        <w:rPr>
          <w:rFonts w:ascii="黑体" w:eastAsia="黑体" w:hAnsi="宋体" w:hint="eastAsia"/>
          <w:sz w:val="36"/>
          <w:szCs w:val="36"/>
        </w:rPr>
        <w:t>会</w:t>
      </w:r>
      <w:r>
        <w:rPr>
          <w:rFonts w:ascii="黑体" w:eastAsia="黑体" w:hAnsi="宋体" w:hint="eastAsia"/>
          <w:sz w:val="36"/>
          <w:szCs w:val="36"/>
        </w:rPr>
        <w:t>务</w:t>
      </w:r>
      <w:r w:rsidRPr="00B05CFB">
        <w:rPr>
          <w:rFonts w:ascii="黑体" w:eastAsia="黑体" w:hAnsi="宋体" w:hint="eastAsia"/>
          <w:sz w:val="36"/>
          <w:szCs w:val="36"/>
        </w:rPr>
        <w:t>费缴费说明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 w:hint="eastAsia"/>
          <w:kern w:val="0"/>
          <w:sz w:val="24"/>
        </w:rPr>
        <w:t>会务费由会务协办单位“途易（北京）国际商务会展服务有限公司”收取。由于不能异地开具发票，请参会代表于201</w:t>
      </w:r>
      <w:r w:rsidRPr="00D63C0E">
        <w:rPr>
          <w:rFonts w:ascii="宋体" w:hAnsi="宋体" w:cs="宋体"/>
          <w:kern w:val="0"/>
          <w:sz w:val="24"/>
        </w:rPr>
        <w:t>8</w:t>
      </w:r>
      <w:r w:rsidRPr="00D63C0E">
        <w:rPr>
          <w:rFonts w:ascii="宋体" w:hAnsi="宋体" w:cs="宋体" w:hint="eastAsia"/>
          <w:kern w:val="0"/>
          <w:sz w:val="24"/>
        </w:rPr>
        <w:t>年</w:t>
      </w:r>
      <w:r w:rsidRPr="0050297F">
        <w:rPr>
          <w:rFonts w:ascii="黑体" w:eastAsia="黑体" w:hAnsi="黑体" w:cs="宋体"/>
          <w:b/>
          <w:kern w:val="0"/>
          <w:sz w:val="24"/>
        </w:rPr>
        <w:t>3</w:t>
      </w:r>
      <w:r w:rsidRPr="0050297F">
        <w:rPr>
          <w:rFonts w:ascii="黑体" w:eastAsia="黑体" w:hAnsi="黑体" w:cs="宋体" w:hint="eastAsia"/>
          <w:b/>
          <w:kern w:val="0"/>
          <w:sz w:val="24"/>
        </w:rPr>
        <w:t>月</w:t>
      </w:r>
      <w:r w:rsidRPr="0050297F">
        <w:rPr>
          <w:rFonts w:ascii="黑体" w:eastAsia="黑体" w:hAnsi="黑体" w:cs="宋体"/>
          <w:b/>
          <w:kern w:val="0"/>
          <w:sz w:val="24"/>
        </w:rPr>
        <w:t>31</w:t>
      </w:r>
      <w:r w:rsidRPr="0050297F">
        <w:rPr>
          <w:rFonts w:ascii="黑体" w:eastAsia="黑体" w:hAnsi="黑体" w:cs="宋体" w:hint="eastAsia"/>
          <w:b/>
          <w:kern w:val="0"/>
          <w:sz w:val="24"/>
        </w:rPr>
        <w:t>日前</w:t>
      </w:r>
      <w:r w:rsidRPr="00D63C0E">
        <w:rPr>
          <w:rFonts w:ascii="宋体" w:hAnsi="宋体" w:cs="宋体" w:hint="eastAsia"/>
          <w:kern w:val="0"/>
          <w:sz w:val="24"/>
        </w:rPr>
        <w:t>将会务费转至下面账户：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 w:hint="eastAsia"/>
          <w:kern w:val="0"/>
          <w:sz w:val="24"/>
        </w:rPr>
        <w:t xml:space="preserve">户  </w:t>
      </w:r>
      <w:r w:rsidRPr="00D63C0E">
        <w:rPr>
          <w:rFonts w:ascii="宋体" w:hAnsi="宋体" w:cs="宋体"/>
          <w:kern w:val="0"/>
          <w:sz w:val="24"/>
        </w:rPr>
        <w:t xml:space="preserve">名: </w:t>
      </w:r>
      <w:r w:rsidRPr="00D63C0E">
        <w:rPr>
          <w:rFonts w:ascii="宋体" w:hAnsi="宋体" w:cs="宋体" w:hint="eastAsia"/>
          <w:kern w:val="0"/>
          <w:sz w:val="24"/>
        </w:rPr>
        <w:t>途易（北京）国际商务会展服务有限公司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 w:hint="eastAsia"/>
          <w:kern w:val="0"/>
          <w:sz w:val="24"/>
        </w:rPr>
        <w:t>开户行：中国银行股份有限公司北京丰联广场大厦支行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/>
          <w:kern w:val="0"/>
          <w:sz w:val="24"/>
        </w:rPr>
        <w:t>账</w:t>
      </w:r>
      <w:r w:rsidRPr="00D63C0E">
        <w:rPr>
          <w:rFonts w:ascii="宋体" w:hAnsi="宋体" w:cs="宋体" w:hint="eastAsia"/>
          <w:kern w:val="0"/>
          <w:sz w:val="24"/>
        </w:rPr>
        <w:t xml:space="preserve">  </w:t>
      </w:r>
      <w:r w:rsidRPr="00D63C0E">
        <w:rPr>
          <w:rFonts w:ascii="宋体" w:hAnsi="宋体" w:cs="宋体"/>
          <w:kern w:val="0"/>
          <w:sz w:val="24"/>
        </w:rPr>
        <w:t>号：</w:t>
      </w:r>
      <w:r w:rsidRPr="00D63C0E">
        <w:rPr>
          <w:rFonts w:ascii="宋体" w:hAnsi="宋体" w:cs="宋体" w:hint="eastAsia"/>
          <w:kern w:val="0"/>
          <w:sz w:val="24"/>
        </w:rPr>
        <w:t>3259 6053 5996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 w:hint="eastAsia"/>
          <w:kern w:val="0"/>
          <w:sz w:val="24"/>
        </w:rPr>
        <w:t>转账后请及时与</w:t>
      </w:r>
      <w:r w:rsidRPr="00704011">
        <w:rPr>
          <w:rFonts w:ascii="宋体" w:hAnsi="宋体" w:cs="宋体" w:hint="eastAsia"/>
          <w:kern w:val="0"/>
          <w:sz w:val="24"/>
        </w:rPr>
        <w:t>周萍</w:t>
      </w:r>
      <w:r>
        <w:rPr>
          <w:rFonts w:ascii="宋体" w:hAnsi="宋体" w:cs="宋体" w:hint="eastAsia"/>
          <w:kern w:val="0"/>
          <w:sz w:val="24"/>
        </w:rPr>
        <w:t>（手机：</w:t>
      </w:r>
      <w:r w:rsidRPr="00704011">
        <w:rPr>
          <w:rFonts w:ascii="宋体" w:hAnsi="宋体" w:cs="宋体" w:hint="eastAsia"/>
          <w:kern w:val="0"/>
          <w:sz w:val="24"/>
        </w:rPr>
        <w:t>13903740012</w:t>
      </w:r>
      <w:r>
        <w:rPr>
          <w:rFonts w:ascii="宋体" w:hAnsi="宋体" w:cs="宋体" w:hint="eastAsia"/>
          <w:kern w:val="0"/>
          <w:sz w:val="24"/>
        </w:rPr>
        <w:t>；邮箱：</w:t>
      </w:r>
      <w:hyperlink r:id="rId5" w:history="1">
        <w:r w:rsidRPr="00592C1A">
          <w:rPr>
            <w:rStyle w:val="a4"/>
            <w:rFonts w:hint="eastAsia"/>
            <w:kern w:val="0"/>
            <w:sz w:val="24"/>
          </w:rPr>
          <w:t>pingzh@dlwg.net</w:t>
        </w:r>
      </w:hyperlink>
      <w:r>
        <w:rPr>
          <w:rFonts w:ascii="宋体" w:hAnsi="宋体" w:cs="宋体" w:hint="eastAsia"/>
          <w:kern w:val="0"/>
          <w:sz w:val="24"/>
        </w:rPr>
        <w:t>）</w:t>
      </w:r>
      <w:r w:rsidRPr="00D63C0E">
        <w:rPr>
          <w:rFonts w:ascii="宋体" w:hAnsi="宋体" w:cs="宋体" w:hint="eastAsia"/>
          <w:kern w:val="0"/>
          <w:sz w:val="24"/>
        </w:rPr>
        <w:t>联系，告知开票信息（单位名称、账号、开户行、税号、地址、电话），并注明是否开具增值税专用发票。</w:t>
      </w:r>
    </w:p>
    <w:p w:rsidR="00C25D6A" w:rsidRPr="00D63C0E" w:rsidRDefault="00C25D6A" w:rsidP="00C25D6A">
      <w:pPr>
        <w:adjustRightInd w:val="0"/>
        <w:snapToGrid w:val="0"/>
        <w:spacing w:beforeLines="50" w:before="120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63C0E">
        <w:rPr>
          <w:rFonts w:ascii="宋体" w:hAnsi="宋体" w:cs="宋体" w:hint="eastAsia"/>
          <w:kern w:val="0"/>
          <w:sz w:val="24"/>
        </w:rPr>
        <w:t>发票在会议报到时领取。</w:t>
      </w:r>
    </w:p>
    <w:p w:rsidR="009F32FF" w:rsidRPr="00C25D6A" w:rsidRDefault="009F32FF">
      <w:bookmarkStart w:id="0" w:name="_GoBack"/>
      <w:bookmarkEnd w:id="0"/>
    </w:p>
    <w:sectPr w:rsidR="009F32FF" w:rsidRPr="00C25D6A" w:rsidSect="00C25D6A">
      <w:footerReference w:type="even" r:id="rId6"/>
      <w:footerReference w:type="default" r:id="rId7"/>
      <w:pgSz w:w="11907" w:h="16840" w:code="9"/>
      <w:pgMar w:top="1304" w:right="1304" w:bottom="1304" w:left="130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4" w:rsidRDefault="00C25D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3764" w:rsidRDefault="00C25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4" w:rsidRDefault="00C25D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D3764" w:rsidRDefault="00C25D6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6A"/>
    <w:rsid w:val="00655303"/>
    <w:rsid w:val="009F32FF"/>
    <w:rsid w:val="00C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4">
    <w:name w:val="Hyperlink"/>
    <w:rsid w:val="00C25D6A"/>
    <w:rPr>
      <w:color w:val="0000FF"/>
      <w:u w:val="single"/>
    </w:rPr>
  </w:style>
  <w:style w:type="paragraph" w:styleId="a5">
    <w:name w:val="footer"/>
    <w:basedOn w:val="a"/>
    <w:link w:val="Char"/>
    <w:rsid w:val="00C2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25D6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2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4">
    <w:name w:val="Hyperlink"/>
    <w:rsid w:val="00C25D6A"/>
    <w:rPr>
      <w:color w:val="0000FF"/>
      <w:u w:val="single"/>
    </w:rPr>
  </w:style>
  <w:style w:type="paragraph" w:styleId="a5">
    <w:name w:val="footer"/>
    <w:basedOn w:val="a"/>
    <w:link w:val="Char"/>
    <w:rsid w:val="00C2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25D6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2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ingzh@dlwg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2018-02-21T04:21:00Z</dcterms:created>
  <dcterms:modified xsi:type="dcterms:W3CDTF">2018-02-21T04:21:00Z</dcterms:modified>
</cp:coreProperties>
</file>